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16" w:rsidRDefault="002C4126">
      <w:pPr>
        <w:pStyle w:val="12"/>
        <w:tabs>
          <w:tab w:val="left" w:pos="4941"/>
        </w:tabs>
        <w:ind w:left="2268" w:right="359" w:hanging="425"/>
      </w:pPr>
      <w:r>
        <w:rPr>
          <w:sz w:val="20"/>
        </w:rPr>
        <w:t xml:space="preserve">                                            Ф Н 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 Р</w:t>
      </w:r>
    </w:p>
    <w:p w:rsidR="00144216" w:rsidRDefault="002C4126">
      <w:pPr>
        <w:pStyle w:val="12"/>
        <w:tabs>
          <w:tab w:val="left" w:pos="405"/>
        </w:tabs>
        <w:ind w:right="359"/>
      </w:pPr>
      <w:r>
        <w:rPr>
          <w:sz w:val="22"/>
        </w:rPr>
        <w:t xml:space="preserve">         </w:t>
      </w:r>
    </w:p>
    <w:p w:rsidR="00144216" w:rsidRDefault="002C4126">
      <w:pPr>
        <w:pStyle w:val="12"/>
        <w:tabs>
          <w:tab w:val="left" w:pos="0"/>
        </w:tabs>
        <w:ind w:right="76"/>
        <w:jc w:val="center"/>
      </w:pPr>
      <w:r>
        <w:rPr>
          <w:sz w:val="22"/>
        </w:rPr>
        <w:t>ТЮМЕНСКОЕ  МЕЖРЕГИОНАЛЬНОЕ ОБЪЕДИНЕНИЕ ОРГАНИЗАЦИЙ ПРОФСОЮЗОВ</w:t>
      </w:r>
      <w:r>
        <w:rPr>
          <w:sz w:val="24"/>
        </w:rPr>
        <w:t xml:space="preserve">     </w:t>
      </w:r>
      <w:r>
        <w:rPr>
          <w:sz w:val="22"/>
        </w:rPr>
        <w:t>ТЮМЕНСКИЙ ОБЛАСТНОЙ  СОВЕТ ПРОФЕССИОНАЛЬНЫХ СОЮЗОВ</w:t>
      </w:r>
    </w:p>
    <w:p w:rsidR="00144216" w:rsidRDefault="00144216">
      <w:pPr>
        <w:pStyle w:val="a0"/>
        <w:jc w:val="center"/>
      </w:pPr>
    </w:p>
    <w:p w:rsidR="00144216" w:rsidRDefault="002C4126">
      <w:pPr>
        <w:pStyle w:val="1"/>
        <w:jc w:val="center"/>
      </w:pPr>
      <w:r>
        <w:rPr>
          <w:color w:val="00000A"/>
        </w:rPr>
        <w:t>ПРЕЗИДИУМ</w:t>
      </w:r>
    </w:p>
    <w:p w:rsidR="00144216" w:rsidRDefault="002C4126">
      <w:pPr>
        <w:pStyle w:val="2"/>
      </w:pPr>
      <w:r>
        <w:t>ПОСТАНОВЛЕНИЕ</w:t>
      </w:r>
    </w:p>
    <w:p w:rsidR="00144216" w:rsidRDefault="00144216">
      <w:pPr>
        <w:pStyle w:val="a0"/>
        <w:spacing w:after="0"/>
        <w:jc w:val="both"/>
      </w:pPr>
    </w:p>
    <w:p w:rsidR="00144216" w:rsidRDefault="00C550B8" w:rsidP="00C550B8">
      <w:pPr>
        <w:pStyle w:val="a0"/>
      </w:pPr>
      <w:r>
        <w:rPr>
          <w:rFonts w:ascii="Times New Roman" w:hAnsi="Times New Roman" w:cs="Times New Roman"/>
        </w:rPr>
        <w:t>30.07.2014</w:t>
      </w:r>
      <w:r w:rsidR="002C412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126">
        <w:rPr>
          <w:rFonts w:ascii="Times New Roman" w:hAnsi="Times New Roman" w:cs="Times New Roman"/>
          <w:i/>
        </w:rPr>
        <w:t xml:space="preserve">г. Тюмень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C4126">
        <w:rPr>
          <w:rFonts w:ascii="Times New Roman" w:hAnsi="Times New Roman" w:cs="Times New Roman"/>
          <w:i/>
        </w:rPr>
        <w:t xml:space="preserve">     </w:t>
      </w:r>
      <w:r w:rsidR="002C412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30-7</w:t>
      </w:r>
    </w:p>
    <w:p w:rsidR="00144216" w:rsidRDefault="00144216">
      <w:pPr>
        <w:pStyle w:val="a0"/>
        <w:tabs>
          <w:tab w:val="left" w:pos="8380"/>
        </w:tabs>
        <w:jc w:val="both"/>
      </w:pPr>
    </w:p>
    <w:p w:rsidR="00144216" w:rsidRDefault="002C4126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проведении фотоконкурса ТМООП «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Тюменский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144216" w:rsidRDefault="002C4126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«Культура в объективе профсоюзов»</w:t>
      </w:r>
    </w:p>
    <w:p w:rsidR="00144216" w:rsidRDefault="00144216">
      <w:pPr>
        <w:pStyle w:val="a0"/>
        <w:spacing w:after="0" w:line="100" w:lineRule="atLeast"/>
        <w:jc w:val="both"/>
      </w:pPr>
    </w:p>
    <w:p w:rsidR="00144216" w:rsidRDefault="002C4126">
      <w:pPr>
        <w:pStyle w:val="a0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Фотоконкурс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» (далее конкурс) </w:t>
      </w:r>
      <w:r>
        <w:rPr>
          <w:rFonts w:ascii="Times New Roman" w:eastAsia="Times New Roman" w:hAnsi="Times New Roman" w:cs="Times New Roman"/>
          <w:lang w:eastAsia="ru-RU"/>
        </w:rPr>
        <w:t>«Культура в объективе профсою</w:t>
      </w:r>
      <w:r>
        <w:rPr>
          <w:rFonts w:ascii="Times New Roman" w:eastAsia="Times New Roman" w:hAnsi="Times New Roman" w:cs="Times New Roman"/>
          <w:lang w:eastAsia="ru-RU"/>
        </w:rPr>
        <w:t>зов»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проводится в рамках проведения в России Года культуры и продолжает цикл фотоконкурсов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».  </w:t>
      </w:r>
    </w:p>
    <w:p w:rsidR="00144216" w:rsidRDefault="002C4126">
      <w:pPr>
        <w:pStyle w:val="a0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В целях усиления внимания профсоюзных организаций к различным аспектам культуры в повседневной жизни членов профсоюзов, повышения пре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стижа профессий работников культуры, их созидательной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ролив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духовно-нравственном воспитании общества</w:t>
      </w:r>
    </w:p>
    <w:p w:rsidR="00144216" w:rsidRDefault="002C4126">
      <w:pPr>
        <w:pStyle w:val="a0"/>
        <w:jc w:val="center"/>
      </w:pPr>
      <w:r>
        <w:rPr>
          <w:rFonts w:ascii="Times New Roman" w:hAnsi="Times New Roman" w:cs="Times New Roman"/>
          <w:lang w:eastAsia="ru-RU"/>
        </w:rPr>
        <w:t>Президиум постановляет:</w:t>
      </w:r>
    </w:p>
    <w:p w:rsidR="00144216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bCs/>
          <w:lang w:eastAsia="ru-RU"/>
        </w:rPr>
        <w:t>с 1 июля по 1 ноября 2014 года</w:t>
      </w:r>
      <w:r>
        <w:rPr>
          <w:rFonts w:ascii="Times New Roman" w:eastAsia="Times New Roman" w:hAnsi="Times New Roman" w:cs="Times New Roman"/>
          <w:lang w:eastAsia="ru-RU"/>
        </w:rPr>
        <w:t xml:space="preserve"> фотоконкурс «Культура в объективе профсоюзов».</w:t>
      </w:r>
    </w:p>
    <w:p w:rsidR="00144216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 Утвердить Положение (Приложение №1), состав</w:t>
      </w:r>
      <w:r>
        <w:rPr>
          <w:rFonts w:ascii="Times New Roman" w:hAnsi="Times New Roman" w:cs="Times New Roman"/>
          <w:lang w:eastAsia="ru-RU"/>
        </w:rPr>
        <w:t xml:space="preserve"> Оргкомитета и жюри фотоконкурса (Приложение № 2).</w:t>
      </w:r>
    </w:p>
    <w:p w:rsidR="00144216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Рекомендовать членским организациям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проведение фотоконкурса и привлечение членов профсоюзов к активному участию в нем.</w:t>
      </w:r>
    </w:p>
    <w:p w:rsidR="00144216" w:rsidRDefault="00144216">
      <w:pPr>
        <w:pStyle w:val="ad"/>
        <w:ind w:left="0"/>
        <w:jc w:val="both"/>
      </w:pPr>
    </w:p>
    <w:p w:rsidR="00144216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Информационно-издательскому центру (руководитель </w:t>
      </w:r>
      <w:proofErr w:type="spellStart"/>
      <w:r>
        <w:rPr>
          <w:rFonts w:ascii="Times New Roman" w:hAnsi="Times New Roman" w:cs="Times New Roman"/>
          <w:lang w:eastAsia="ru-RU"/>
        </w:rPr>
        <w:t>Т.О.Гаврич</w:t>
      </w:r>
      <w:proofErr w:type="spellEnd"/>
      <w:r>
        <w:rPr>
          <w:rFonts w:ascii="Times New Roman" w:hAnsi="Times New Roman" w:cs="Times New Roman"/>
          <w:lang w:eastAsia="ru-RU"/>
        </w:rPr>
        <w:t xml:space="preserve">) предусмотреть  освещение проведения фотоконкурса в средствах массовой информации, в том числе на сайте  </w:t>
      </w:r>
      <w:r>
        <w:rPr>
          <w:rFonts w:ascii="Times New Roman" w:hAnsi="Times New Roman" w:cs="Times New Roman"/>
          <w:u w:val="single"/>
          <w:lang w:eastAsia="ru-RU"/>
        </w:rPr>
        <w:t>oblprof.ru</w:t>
      </w:r>
    </w:p>
    <w:p w:rsidR="00144216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Финансовому отделу (гл. бухгалтер Т.О. Воронина) выделить необходимую сумму на п</w:t>
      </w:r>
      <w:r>
        <w:rPr>
          <w:rFonts w:ascii="Times New Roman" w:hAnsi="Times New Roman" w:cs="Times New Roman"/>
          <w:lang w:eastAsia="ru-RU"/>
        </w:rPr>
        <w:t>оощрение победителей (из членских взносов и прочих доходов)</w:t>
      </w:r>
    </w:p>
    <w:p w:rsidR="00C550B8" w:rsidRPr="00C550B8" w:rsidRDefault="002C4126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Контроль над выполнением постановления </w:t>
      </w:r>
      <w:r w:rsidR="00C550B8">
        <w:rPr>
          <w:rFonts w:ascii="Times New Roman" w:hAnsi="Times New Roman" w:cs="Times New Roman"/>
          <w:lang w:eastAsia="ru-RU"/>
        </w:rPr>
        <w:t>оставляю за собой.</w:t>
      </w:r>
    </w:p>
    <w:p w:rsidR="00144216" w:rsidRDefault="00144216">
      <w:pPr>
        <w:pStyle w:val="ad"/>
        <w:jc w:val="both"/>
      </w:pPr>
    </w:p>
    <w:p w:rsidR="00144216" w:rsidRDefault="002C4126">
      <w:pPr>
        <w:pStyle w:val="a0"/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Председатель ТМООП </w:t>
      </w:r>
    </w:p>
    <w:p w:rsidR="00144216" w:rsidRDefault="002C4126">
      <w:pPr>
        <w:pStyle w:val="a0"/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М.Н. </w:t>
      </w:r>
      <w:proofErr w:type="spellStart"/>
      <w:r>
        <w:rPr>
          <w:rFonts w:ascii="Times New Roman" w:hAnsi="Times New Roman" w:cs="Times New Roman"/>
          <w:lang w:eastAsia="ru-RU"/>
        </w:rPr>
        <w:t>Кивацкий</w:t>
      </w:r>
      <w:proofErr w:type="spellEnd"/>
    </w:p>
    <w:p w:rsidR="00144216" w:rsidRDefault="00144216">
      <w:pPr>
        <w:pStyle w:val="a0"/>
        <w:spacing w:after="188" w:line="100" w:lineRule="atLeast"/>
        <w:jc w:val="both"/>
      </w:pPr>
    </w:p>
    <w:p w:rsidR="00144216" w:rsidRDefault="00144216">
      <w:pPr>
        <w:pStyle w:val="a0"/>
        <w:spacing w:after="188" w:line="100" w:lineRule="atLeast"/>
        <w:jc w:val="both"/>
      </w:pPr>
    </w:p>
    <w:p w:rsidR="00144216" w:rsidRDefault="00144216">
      <w:pPr>
        <w:pStyle w:val="a0"/>
        <w:spacing w:after="188" w:line="100" w:lineRule="atLeast"/>
        <w:jc w:val="both"/>
      </w:pPr>
    </w:p>
    <w:p w:rsidR="00144216" w:rsidRDefault="00144216">
      <w:pPr>
        <w:pStyle w:val="a0"/>
        <w:spacing w:after="188" w:line="100" w:lineRule="atLeast"/>
        <w:jc w:val="both"/>
      </w:pPr>
    </w:p>
    <w:p w:rsidR="00144216" w:rsidRDefault="00144216">
      <w:pPr>
        <w:pStyle w:val="a0"/>
        <w:spacing w:after="188" w:line="100" w:lineRule="atLeast"/>
        <w:jc w:val="both"/>
      </w:pPr>
    </w:p>
    <w:p w:rsidR="00144216" w:rsidRDefault="002C4126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№1 </w:t>
      </w:r>
    </w:p>
    <w:p w:rsidR="00144216" w:rsidRDefault="00C550B8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п</w:t>
      </w:r>
      <w:r w:rsidR="002C4126">
        <w:rPr>
          <w:rFonts w:ascii="Times New Roman" w:eastAsia="Times New Roman" w:hAnsi="Times New Roman" w:cs="Times New Roman"/>
          <w:bCs/>
          <w:lang w:eastAsia="ru-RU"/>
        </w:rPr>
        <w:t>резидиума</w:t>
      </w:r>
    </w:p>
    <w:p w:rsidR="00144216" w:rsidRDefault="002C4126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44216" w:rsidRDefault="002C4126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550B8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т</w:t>
      </w:r>
      <w:r w:rsidR="00C550B8">
        <w:rPr>
          <w:rFonts w:ascii="Times New Roman" w:eastAsia="Times New Roman" w:hAnsi="Times New Roman" w:cs="Times New Roman"/>
          <w:bCs/>
          <w:lang w:eastAsia="ru-RU"/>
        </w:rPr>
        <w:t xml:space="preserve"> 30.07.2014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№ </w:t>
      </w:r>
      <w:r w:rsidR="00C550B8">
        <w:rPr>
          <w:rFonts w:ascii="Times New Roman" w:eastAsia="Times New Roman" w:hAnsi="Times New Roman" w:cs="Times New Roman"/>
          <w:bCs/>
          <w:lang w:eastAsia="ru-RU"/>
        </w:rPr>
        <w:t>30-7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4216" w:rsidRDefault="002C4126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44216" w:rsidRDefault="002C4126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о фотоконкурсе ТМООП «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Тюменский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144216" w:rsidRDefault="002C4126">
      <w:pPr>
        <w:pStyle w:val="a0"/>
        <w:spacing w:after="0" w:line="100" w:lineRule="atLeast"/>
        <w:jc w:val="center"/>
      </w:pPr>
      <w:bookmarkStart w:id="0" w:name="__DdeLink__201_359045344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«Культура в объективе профсоюзов»</w:t>
      </w:r>
    </w:p>
    <w:p w:rsidR="00144216" w:rsidRDefault="002C4126">
      <w:pPr>
        <w:pStyle w:val="ad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Цели и задачи:</w:t>
      </w:r>
    </w:p>
    <w:p w:rsidR="00144216" w:rsidRDefault="002C4126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lang w:eastAsia="ru-RU"/>
        </w:rPr>
        <w:t>1.1.Фотоконкурс</w:t>
      </w:r>
      <w:r>
        <w:rPr>
          <w:rFonts w:ascii="Times New Roman" w:hAnsi="Times New Roman" w:cs="Times New Roman"/>
          <w:color w:val="4C566F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 (далее конкурс)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«Культура в объективе профсоюзов»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проводится в рамках проведения в России Года культуры и продолжает цикл фотоконкурсов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». Конкурс проводится членскими организациями профсоюзов.</w:t>
      </w:r>
    </w:p>
    <w:p w:rsidR="00144216" w:rsidRDefault="002C4126">
      <w:pPr>
        <w:pStyle w:val="a0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конкурса — усиление внимания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профысоюзных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организаций к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различным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отрасли культуры в повседневной жизни членов профсоюзов, повышение престижа профессий работников культуры, их созидательной роли в духовно-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нравственномвоспитании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общества.</w:t>
      </w:r>
    </w:p>
    <w:p w:rsidR="00144216" w:rsidRDefault="00144216">
      <w:pPr>
        <w:pStyle w:val="a0"/>
        <w:spacing w:after="0" w:line="100" w:lineRule="atLeast"/>
        <w:ind w:firstLine="708"/>
        <w:jc w:val="both"/>
      </w:pPr>
    </w:p>
    <w:p w:rsidR="00144216" w:rsidRDefault="002C4126">
      <w:pPr>
        <w:pStyle w:val="ad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b/>
          <w:bCs/>
          <w:lang w:eastAsia="ru-RU"/>
        </w:rPr>
        <w:t>Основными задача</w:t>
      </w:r>
      <w:r>
        <w:rPr>
          <w:rFonts w:ascii="Times New Roman" w:hAnsi="Times New Roman" w:cs="Times New Roman"/>
          <w:b/>
          <w:bCs/>
          <w:lang w:eastAsia="ru-RU"/>
        </w:rPr>
        <w:t>ми конкурса являются:</w:t>
      </w:r>
    </w:p>
    <w:p w:rsidR="00144216" w:rsidRDefault="002C4126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  <w:r>
        <w:rPr>
          <w:sz w:val="22"/>
          <w:szCs w:val="22"/>
          <w:lang w:eastAsia="ru-RU"/>
        </w:rPr>
        <w:t>повышение уровня культуры работающих, детей, молодежи;</w:t>
      </w:r>
    </w:p>
    <w:p w:rsidR="00144216" w:rsidRDefault="002C4126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  <w:r>
        <w:rPr>
          <w:sz w:val="22"/>
          <w:szCs w:val="22"/>
          <w:lang w:eastAsia="ru-RU"/>
        </w:rPr>
        <w:t>пропаганда профессий работников культуры;</w:t>
      </w:r>
    </w:p>
    <w:p w:rsidR="00144216" w:rsidRDefault="002C4126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  <w:r>
        <w:rPr>
          <w:sz w:val="22"/>
          <w:szCs w:val="22"/>
          <w:lang w:eastAsia="ru-RU"/>
        </w:rPr>
        <w:t>привлечение к творчеству членов профсоюзов;</w:t>
      </w:r>
    </w:p>
    <w:p w:rsidR="00144216" w:rsidRDefault="002C4126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  <w:r>
        <w:rPr>
          <w:sz w:val="22"/>
          <w:szCs w:val="22"/>
          <w:lang w:eastAsia="ru-RU"/>
        </w:rPr>
        <w:t xml:space="preserve">посредством искусства фотографии отражение творческого процесса деятелей культуры в создании </w:t>
      </w:r>
      <w:r>
        <w:rPr>
          <w:sz w:val="22"/>
          <w:szCs w:val="22"/>
          <w:lang w:eastAsia="ru-RU"/>
        </w:rPr>
        <w:t>духовно-культурных ценностей.</w:t>
      </w:r>
    </w:p>
    <w:p w:rsidR="00144216" w:rsidRDefault="00144216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2 </w:t>
      </w:r>
      <w:r>
        <w:rPr>
          <w:rFonts w:ascii="Times New Roman" w:hAnsi="Times New Roman" w:cs="Times New Roman"/>
          <w:b/>
          <w:lang w:eastAsia="ru-RU"/>
        </w:rPr>
        <w:t>Руководство конкурсом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2.1. Для проведения конкурса создается Организационный комитет фотоконкурса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«Культура в объективе профсоюзов»</w:t>
      </w:r>
      <w:r>
        <w:rPr>
          <w:rFonts w:ascii="Times New Roman" w:hAnsi="Times New Roman" w:cs="Times New Roman"/>
          <w:lang w:eastAsia="ru-RU"/>
        </w:rPr>
        <w:t xml:space="preserve"> и жюри.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2.2. В членских организациях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</w:t>
      </w:r>
      <w:r>
        <w:rPr>
          <w:rFonts w:ascii="Times New Roman" w:hAnsi="Times New Roman" w:cs="Times New Roman"/>
          <w:lang w:eastAsia="ru-RU"/>
        </w:rPr>
        <w:t>оф</w:t>
      </w:r>
      <w:proofErr w:type="spellEnd"/>
      <w:r>
        <w:rPr>
          <w:rFonts w:ascii="Times New Roman" w:hAnsi="Times New Roman" w:cs="Times New Roman"/>
          <w:lang w:eastAsia="ru-RU"/>
        </w:rPr>
        <w:t>» создаются соответствующие оргкомитеты, жюри, разрабатываются положения, награждаются победители.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3.</w:t>
      </w:r>
      <w:r>
        <w:rPr>
          <w:rFonts w:ascii="Times New Roman" w:hAnsi="Times New Roman" w:cs="Times New Roman"/>
          <w:b/>
          <w:lang w:eastAsia="ru-RU"/>
        </w:rPr>
        <w:t>Порядок и сроки проведения конкурса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3.1. конкурс проводится в два этапа: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1-й этап проводится членскими организациями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  в пер</w:t>
      </w:r>
      <w:r>
        <w:rPr>
          <w:rFonts w:ascii="Times New Roman" w:hAnsi="Times New Roman" w:cs="Times New Roman"/>
          <w:lang w:eastAsia="ru-RU"/>
        </w:rPr>
        <w:t xml:space="preserve">иод с 1 июля по 1 ноября 2014 года. Подводятся итоги, организуются фотовыставки работ участников конкурса, 5  (до 5) лучших фоторабот направляются в Оргкомитет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». 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Материалы на конкурс принимаются только от организаторов фотоконк</w:t>
      </w:r>
      <w:r>
        <w:rPr>
          <w:rFonts w:ascii="Times New Roman" w:hAnsi="Times New Roman" w:cs="Times New Roman"/>
          <w:lang w:eastAsia="ru-RU"/>
        </w:rPr>
        <w:t>урса до 1 ноября 2014 года.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2-й этап проводится с 1 ноября по 1 декабря 2014 года с подведением итогов и определением победителей фотоконкурса.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3.2. В конкурсе участвуют фотографы – члены профсоюзов.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4. </w:t>
      </w:r>
      <w:r>
        <w:rPr>
          <w:rFonts w:ascii="Times New Roman" w:hAnsi="Times New Roman" w:cs="Times New Roman"/>
          <w:b/>
          <w:lang w:eastAsia="ru-RU"/>
        </w:rPr>
        <w:t>Критерии оценки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4.1. Фотографии оцениваются по следую</w:t>
      </w:r>
      <w:r>
        <w:rPr>
          <w:rFonts w:ascii="Times New Roman" w:hAnsi="Times New Roman" w:cs="Times New Roman"/>
          <w:lang w:eastAsia="ru-RU"/>
        </w:rPr>
        <w:t>щим критериям: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b/>
          <w:lang w:eastAsia="ru-RU"/>
        </w:rPr>
        <w:lastRenderedPageBreak/>
        <w:t>соответствие целям и задачам конкурса;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eastAsia="ru-RU"/>
        </w:rPr>
        <w:t xml:space="preserve"> Композиционное решение;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- Выразительность;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- Оригинальность.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b/>
          <w:bCs/>
          <w:lang w:eastAsia="ru-RU"/>
        </w:rPr>
        <w:t>5. Требование к работам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5.1 Жюри конкурса принимает цветные фотографии, созданные авторами с 2009 по 2014 гг. в электронном виде или на электронном носителе с разрешением не менее 300 </w:t>
      </w:r>
      <w:r>
        <w:rPr>
          <w:rFonts w:ascii="Times New Roman" w:hAnsi="Times New Roman" w:cs="Times New Roman"/>
          <w:lang w:val="en-US" w:eastAsia="ru-RU"/>
        </w:rPr>
        <w:t>dpi</w:t>
      </w:r>
      <w:r w:rsidRPr="00C550B8">
        <w:rPr>
          <w:rFonts w:ascii="Times New Roman" w:hAnsi="Times New Roman" w:cs="Times New Roman"/>
          <w:lang w:eastAsia="ru-RU"/>
        </w:rPr>
        <w:t xml:space="preserve">.  </w:t>
      </w:r>
      <w:r>
        <w:rPr>
          <w:rFonts w:ascii="Times New Roman" w:hAnsi="Times New Roman" w:cs="Times New Roman"/>
          <w:lang w:eastAsia="ru-RU"/>
        </w:rPr>
        <w:t>Размер изображения — не более 3500 пикселей по длинной стороне.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К фотоматериалам необходим</w:t>
      </w:r>
      <w:r>
        <w:rPr>
          <w:rFonts w:ascii="Times New Roman" w:hAnsi="Times New Roman" w:cs="Times New Roman"/>
          <w:lang w:eastAsia="ru-RU"/>
        </w:rPr>
        <w:t>о приложить сопроводительный лист с указанием организации, направляющей конкурсный материал, названием фоторабот, год создания, ФИО автора, номер контактного телефона.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Материалы направляются по адресу: </w:t>
      </w:r>
      <w:r>
        <w:rPr>
          <w:rFonts w:ascii="Times New Roman" w:hAnsi="Times New Roman" w:cs="Times New Roman"/>
          <w:b/>
          <w:lang w:eastAsia="ru-RU"/>
        </w:rPr>
        <w:t>Г. Тюмень, у. Хохрякова, 50, ТМООП «</w:t>
      </w:r>
      <w:proofErr w:type="gramStart"/>
      <w:r>
        <w:rPr>
          <w:rFonts w:ascii="Times New Roman" w:hAnsi="Times New Roman" w:cs="Times New Roman"/>
          <w:b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ru-RU"/>
        </w:rPr>
        <w:t>облсовпр</w:t>
      </w:r>
      <w:r>
        <w:rPr>
          <w:rFonts w:ascii="Times New Roman" w:hAnsi="Times New Roman" w:cs="Times New Roman"/>
          <w:b/>
          <w:lang w:eastAsia="ru-RU"/>
        </w:rPr>
        <w:t>оф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». </w:t>
      </w:r>
      <w:r>
        <w:rPr>
          <w:rFonts w:ascii="Times New Roman" w:hAnsi="Times New Roman" w:cs="Times New Roman"/>
          <w:b/>
          <w:lang w:val="en-US" w:eastAsia="ru-RU"/>
        </w:rPr>
        <w:t>E</w:t>
      </w:r>
      <w:r>
        <w:rPr>
          <w:rFonts w:ascii="Times New Roman" w:hAnsi="Times New Roman" w:cs="Times New Roman"/>
          <w:b/>
          <w:lang w:eastAsia="ru-RU"/>
        </w:rPr>
        <w:t>-</w:t>
      </w:r>
      <w:r>
        <w:rPr>
          <w:rFonts w:ascii="Times New Roman" w:hAnsi="Times New Roman" w:cs="Times New Roman"/>
          <w:b/>
          <w:lang w:val="en-US" w:eastAsia="ru-RU"/>
        </w:rPr>
        <w:t>mail</w:t>
      </w:r>
      <w:r>
        <w:rPr>
          <w:rFonts w:ascii="Times New Roman" w:hAnsi="Times New Roman" w:cs="Times New Roman"/>
          <w:b/>
          <w:lang w:eastAsia="ru-RU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b/>
            <w:lang w:val="en-US" w:eastAsia="ru-RU"/>
          </w:rPr>
          <w:t>tmoop</w:t>
        </w:r>
        <w:r>
          <w:rPr>
            <w:rStyle w:val="-"/>
            <w:rFonts w:ascii="Times New Roman" w:hAnsi="Times New Roman" w:cs="Times New Roman"/>
            <w:b/>
            <w:lang w:eastAsia="ru-RU"/>
          </w:rPr>
          <w:t>@</w:t>
        </w:r>
        <w:r>
          <w:rPr>
            <w:rStyle w:val="-"/>
            <w:rFonts w:ascii="Times New Roman" w:hAnsi="Times New Roman" w:cs="Times New Roman"/>
            <w:b/>
            <w:lang w:val="en-US" w:eastAsia="ru-RU"/>
          </w:rPr>
          <w:t>mail</w:t>
        </w:r>
        <w:r>
          <w:rPr>
            <w:rStyle w:val="-"/>
            <w:rFonts w:ascii="Times New Roman" w:hAnsi="Times New Roman" w:cs="Times New Roman"/>
            <w:b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lang w:val="en-US" w:eastAsia="ru-RU"/>
          </w:rPr>
          <w:t>ru</w:t>
        </w:r>
        <w:proofErr w:type="spellEnd"/>
      </w:hyperlink>
    </w:p>
    <w:p w:rsidR="00144216" w:rsidRDefault="002C4126">
      <w:pPr>
        <w:pStyle w:val="a0"/>
        <w:jc w:val="both"/>
      </w:pPr>
      <w:r w:rsidRPr="00C550B8">
        <w:rPr>
          <w:rFonts w:ascii="Times New Roman" w:hAnsi="Times New Roman" w:cs="Times New Roman"/>
          <w:lang w:eastAsia="ru-RU"/>
        </w:rPr>
        <w:t>5.2. Фотоработы, представленные на конкурсе, не рецензируются и обратно не возвращаются.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5.3. Коллажи с использованием графических электронных редакторов на конкурс не принимаются.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b/>
          <w:lang w:eastAsia="ru-RU"/>
        </w:rPr>
        <w:t>6. Подве</w:t>
      </w:r>
      <w:r>
        <w:rPr>
          <w:rFonts w:ascii="Times New Roman" w:hAnsi="Times New Roman" w:cs="Times New Roman"/>
          <w:b/>
          <w:lang w:eastAsia="ru-RU"/>
        </w:rPr>
        <w:t>дение итогов и награждение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6.1. Представленные на конкурс работы оценивает жюри, возглавляемое Председателем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», который при необходимости вносит изменения в состав жюри конкурса, устанавливает  количество поощрительных премий. Ит</w:t>
      </w:r>
      <w:r>
        <w:rPr>
          <w:rFonts w:ascii="Times New Roman" w:hAnsi="Times New Roman" w:cs="Times New Roman"/>
          <w:lang w:eastAsia="ru-RU"/>
        </w:rPr>
        <w:t xml:space="preserve">оги конкурса подводятся в ноябре 2014 года. 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5.5. Победители конкурса награждаются специальными дипломами и денежными премиями: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</w:t>
      </w:r>
      <w:r>
        <w:rPr>
          <w:rFonts w:ascii="Times New Roman" w:hAnsi="Times New Roman" w:cs="Times New Roman"/>
          <w:lang w:eastAsia="ru-RU"/>
        </w:rPr>
        <w:t xml:space="preserve"> место –  5 тысяч рублей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lang w:eastAsia="ru-RU"/>
        </w:rPr>
        <w:t xml:space="preserve"> место –  3 тысячи рублей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III</w:t>
      </w:r>
      <w:r>
        <w:rPr>
          <w:rFonts w:ascii="Times New Roman" w:hAnsi="Times New Roman" w:cs="Times New Roman"/>
          <w:lang w:eastAsia="ru-RU"/>
        </w:rPr>
        <w:t xml:space="preserve"> место – 2 тысячи рублей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5.6. Руководителям профсоюзных организаций, профсоюзным активистам, членам профсоюзов, активно принимавшим участие в конкурсе, вручаются специальные дипломы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», объявляется благодарность. </w:t>
      </w:r>
    </w:p>
    <w:p w:rsidR="00144216" w:rsidRDefault="002C4126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5.7. Лучшие фотоработы, представленные на</w:t>
      </w:r>
      <w:r>
        <w:rPr>
          <w:rFonts w:ascii="Times New Roman" w:hAnsi="Times New Roman" w:cs="Times New Roman"/>
          <w:lang w:eastAsia="ru-RU"/>
        </w:rPr>
        <w:t xml:space="preserve"> конкурс, публикуются на страницах профсоюзной газеты «Позиция», размещаются в экспозиции выставок, в музее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», на сайте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в Интернете.</w:t>
      </w:r>
    </w:p>
    <w:p w:rsidR="00144216" w:rsidRDefault="00144216">
      <w:pPr>
        <w:pStyle w:val="a0"/>
        <w:jc w:val="both"/>
      </w:pPr>
    </w:p>
    <w:p w:rsidR="00144216" w:rsidRDefault="00144216">
      <w:pPr>
        <w:pStyle w:val="a0"/>
        <w:jc w:val="both"/>
      </w:pPr>
    </w:p>
    <w:p w:rsidR="00144216" w:rsidRDefault="00144216">
      <w:pPr>
        <w:pStyle w:val="a0"/>
        <w:jc w:val="both"/>
      </w:pPr>
    </w:p>
    <w:p w:rsidR="00144216" w:rsidRDefault="00144216">
      <w:pPr>
        <w:pStyle w:val="a0"/>
        <w:jc w:val="both"/>
      </w:pPr>
    </w:p>
    <w:p w:rsidR="00144216" w:rsidRDefault="00144216">
      <w:pPr>
        <w:pStyle w:val="a0"/>
        <w:jc w:val="both"/>
      </w:pPr>
    </w:p>
    <w:p w:rsidR="00144216" w:rsidRDefault="00144216">
      <w:pPr>
        <w:pStyle w:val="a0"/>
        <w:jc w:val="both"/>
      </w:pPr>
    </w:p>
    <w:p w:rsidR="00144216" w:rsidRDefault="002C4126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№2 </w:t>
      </w:r>
    </w:p>
    <w:p w:rsidR="00144216" w:rsidRDefault="00C550B8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п</w:t>
      </w:r>
      <w:r w:rsidR="002C4126">
        <w:rPr>
          <w:rFonts w:ascii="Times New Roman" w:eastAsia="Times New Roman" w:hAnsi="Times New Roman" w:cs="Times New Roman"/>
          <w:bCs/>
          <w:lang w:eastAsia="ru-RU"/>
        </w:rPr>
        <w:t>резидиума</w:t>
      </w:r>
    </w:p>
    <w:p w:rsidR="00144216" w:rsidRDefault="002C4126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44216" w:rsidRDefault="00C550B8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от 30.07.2014</w:t>
      </w:r>
      <w:r w:rsidR="002C4126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30-7</w:t>
      </w:r>
    </w:p>
    <w:p w:rsidR="00144216" w:rsidRDefault="00144216">
      <w:pPr>
        <w:pStyle w:val="a0"/>
        <w:spacing w:after="0" w:line="100" w:lineRule="atLeast"/>
        <w:jc w:val="right"/>
      </w:pPr>
      <w:bookmarkStart w:id="1" w:name="_GoBack"/>
    </w:p>
    <w:p w:rsidR="00144216" w:rsidRDefault="002C4126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 Оргкомитета и жюри фотоконкурса</w:t>
      </w:r>
    </w:p>
    <w:p w:rsidR="00144216" w:rsidRDefault="002C4126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ТМООП «Тюменский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144216" w:rsidRDefault="002C4126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«Культура в объективе профсоюзов»</w:t>
      </w:r>
    </w:p>
    <w:bookmarkEnd w:id="1"/>
    <w:p w:rsidR="00144216" w:rsidRDefault="00144216">
      <w:pPr>
        <w:pStyle w:val="a0"/>
        <w:spacing w:after="188" w:line="100" w:lineRule="atLeast"/>
        <w:jc w:val="both"/>
      </w:pPr>
    </w:p>
    <w:p w:rsidR="00144216" w:rsidRDefault="002C4126">
      <w:pPr>
        <w:pStyle w:val="a0"/>
        <w:spacing w:after="12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Кивацкий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М.Н.                                                         Председатель Оргкомитета и жюри,</w:t>
      </w:r>
    </w:p>
    <w:p w:rsidR="00144216" w:rsidRDefault="002C4126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Председатель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44216" w:rsidRDefault="002C4126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Члены Оргкомитета и жюри</w:t>
      </w:r>
    </w:p>
    <w:p w:rsidR="00144216" w:rsidRDefault="002C4126">
      <w:pPr>
        <w:pStyle w:val="a0"/>
        <w:spacing w:after="12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Лопин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В.С.                                                                                           Замес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титель председателя </w:t>
      </w:r>
    </w:p>
    <w:p w:rsidR="00144216" w:rsidRDefault="002C4126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44216" w:rsidRDefault="002C4126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Кравчук Г.П.                                                                                   Председате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ль </w:t>
      </w:r>
      <w:proofErr w:type="gramStart"/>
      <w:r>
        <w:rPr>
          <w:rFonts w:ascii="Times New Roman" w:hAnsi="Times New Roman" w:cs="Times New Roman"/>
        </w:rPr>
        <w:t>Западно-Сибирской</w:t>
      </w:r>
      <w:proofErr w:type="gramEnd"/>
    </w:p>
    <w:p w:rsidR="00144216" w:rsidRDefault="002C412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территориальной организации </w:t>
      </w:r>
      <w:proofErr w:type="spellStart"/>
      <w:r>
        <w:rPr>
          <w:rFonts w:ascii="Times New Roman" w:hAnsi="Times New Roman" w:cs="Times New Roman"/>
        </w:rPr>
        <w:t>Росприродсоюза</w:t>
      </w:r>
      <w:proofErr w:type="spellEnd"/>
    </w:p>
    <w:p w:rsidR="00144216" w:rsidRDefault="00144216">
      <w:pPr>
        <w:pStyle w:val="a0"/>
        <w:spacing w:after="188" w:line="100" w:lineRule="atLeast"/>
        <w:jc w:val="center"/>
      </w:pPr>
    </w:p>
    <w:p w:rsidR="00144216" w:rsidRDefault="002C4126">
      <w:pPr>
        <w:pStyle w:val="a7"/>
        <w:jc w:val="left"/>
      </w:pPr>
      <w:r>
        <w:rPr>
          <w:b w:val="0"/>
          <w:color w:val="00000A"/>
          <w:sz w:val="22"/>
          <w:szCs w:val="22"/>
        </w:rPr>
        <w:t xml:space="preserve">Кудряшов В.П.                                   </w:t>
      </w:r>
      <w:r>
        <w:rPr>
          <w:b w:val="0"/>
          <w:sz w:val="22"/>
          <w:szCs w:val="22"/>
        </w:rPr>
        <w:t xml:space="preserve">Председатель Тюменской областной   организации профсоюза </w:t>
      </w:r>
    </w:p>
    <w:p w:rsidR="00144216" w:rsidRDefault="002C4126">
      <w:pPr>
        <w:pStyle w:val="a7"/>
        <w:jc w:val="right"/>
      </w:pPr>
      <w:r>
        <w:rPr>
          <w:b w:val="0"/>
          <w:sz w:val="22"/>
          <w:szCs w:val="22"/>
        </w:rPr>
        <w:t>р</w:t>
      </w:r>
      <w:r>
        <w:rPr>
          <w:b w:val="0"/>
          <w:sz w:val="22"/>
          <w:szCs w:val="22"/>
        </w:rPr>
        <w:t xml:space="preserve">аботников здравоохранения РФ </w:t>
      </w:r>
    </w:p>
    <w:p w:rsidR="00144216" w:rsidRDefault="00144216">
      <w:pPr>
        <w:pStyle w:val="a7"/>
        <w:jc w:val="both"/>
      </w:pPr>
    </w:p>
    <w:p w:rsidR="00144216" w:rsidRDefault="002C4126">
      <w:pPr>
        <w:pStyle w:val="a7"/>
        <w:jc w:val="left"/>
      </w:pPr>
      <w:proofErr w:type="spellStart"/>
      <w:r>
        <w:rPr>
          <w:b w:val="0"/>
          <w:sz w:val="22"/>
          <w:szCs w:val="22"/>
        </w:rPr>
        <w:t>Тарабыкин</w:t>
      </w:r>
      <w:proofErr w:type="spellEnd"/>
      <w:r>
        <w:rPr>
          <w:b w:val="0"/>
          <w:sz w:val="22"/>
          <w:szCs w:val="22"/>
        </w:rPr>
        <w:t xml:space="preserve"> А.</w:t>
      </w:r>
      <w:proofErr w:type="gramStart"/>
      <w:r>
        <w:rPr>
          <w:b w:val="0"/>
          <w:sz w:val="22"/>
          <w:szCs w:val="22"/>
        </w:rPr>
        <w:t>В</w:t>
      </w:r>
      <w:proofErr w:type="gramEnd"/>
      <w:r>
        <w:rPr>
          <w:b w:val="0"/>
          <w:sz w:val="22"/>
          <w:szCs w:val="22"/>
        </w:rPr>
        <w:t xml:space="preserve">                    </w:t>
      </w:r>
      <w:proofErr w:type="gramStart"/>
      <w:r>
        <w:rPr>
          <w:b w:val="0"/>
          <w:sz w:val="22"/>
          <w:szCs w:val="22"/>
        </w:rPr>
        <w:t>Председатель</w:t>
      </w:r>
      <w:proofErr w:type="gramEnd"/>
      <w:r>
        <w:rPr>
          <w:b w:val="0"/>
          <w:sz w:val="22"/>
          <w:szCs w:val="22"/>
        </w:rPr>
        <w:t xml:space="preserve"> территориального профессионального союза работников </w:t>
      </w:r>
    </w:p>
    <w:p w:rsidR="00144216" w:rsidRDefault="002C4126">
      <w:pPr>
        <w:pStyle w:val="a7"/>
        <w:jc w:val="right"/>
      </w:pPr>
      <w:r>
        <w:rPr>
          <w:b w:val="0"/>
          <w:sz w:val="22"/>
          <w:szCs w:val="22"/>
        </w:rPr>
        <w:t>физической культуры, спорта и туризма Тюменской области</w:t>
      </w:r>
    </w:p>
    <w:p w:rsidR="00144216" w:rsidRDefault="00144216">
      <w:pPr>
        <w:pStyle w:val="a7"/>
        <w:jc w:val="right"/>
      </w:pPr>
    </w:p>
    <w:p w:rsidR="00144216" w:rsidRDefault="002C4126">
      <w:pPr>
        <w:pStyle w:val="a7"/>
        <w:jc w:val="left"/>
      </w:pPr>
      <w:r>
        <w:rPr>
          <w:b w:val="0"/>
          <w:sz w:val="22"/>
          <w:szCs w:val="22"/>
        </w:rPr>
        <w:t>Задорина Ф.Ю.                                            Председатель</w:t>
      </w:r>
      <w:r>
        <w:rPr>
          <w:b w:val="0"/>
          <w:sz w:val="22"/>
          <w:szCs w:val="22"/>
        </w:rPr>
        <w:t xml:space="preserve"> Тюменской межрегиональной организации </w:t>
      </w:r>
    </w:p>
    <w:p w:rsidR="00144216" w:rsidRDefault="002C4126">
      <w:pPr>
        <w:pStyle w:val="a7"/>
        <w:jc w:val="right"/>
      </w:pPr>
      <w:r>
        <w:rPr>
          <w:b w:val="0"/>
          <w:sz w:val="22"/>
          <w:szCs w:val="22"/>
        </w:rPr>
        <w:t>профсоюза работников жизнеобеспечения</w:t>
      </w:r>
    </w:p>
    <w:p w:rsidR="00144216" w:rsidRDefault="002C4126">
      <w:pPr>
        <w:pStyle w:val="a7"/>
        <w:jc w:val="left"/>
      </w:pPr>
      <w:proofErr w:type="spellStart"/>
      <w:r>
        <w:rPr>
          <w:b w:val="0"/>
          <w:sz w:val="22"/>
          <w:szCs w:val="22"/>
        </w:rPr>
        <w:t>Войнова</w:t>
      </w:r>
      <w:proofErr w:type="spellEnd"/>
      <w:r>
        <w:rPr>
          <w:b w:val="0"/>
          <w:sz w:val="22"/>
          <w:szCs w:val="22"/>
        </w:rPr>
        <w:t xml:space="preserve"> Н.В.                                               Председатель Тюменской межрегиональной организации </w:t>
      </w:r>
    </w:p>
    <w:p w:rsidR="00144216" w:rsidRDefault="002C4126">
      <w:pPr>
        <w:pStyle w:val="a7"/>
        <w:jc w:val="right"/>
      </w:pPr>
      <w:r>
        <w:rPr>
          <w:b w:val="0"/>
          <w:sz w:val="22"/>
          <w:szCs w:val="22"/>
        </w:rPr>
        <w:t>Российского профсоюза работников культуры</w:t>
      </w:r>
    </w:p>
    <w:p w:rsidR="00144216" w:rsidRDefault="00144216">
      <w:pPr>
        <w:pStyle w:val="a7"/>
        <w:jc w:val="both"/>
      </w:pPr>
    </w:p>
    <w:p w:rsidR="00144216" w:rsidRDefault="002C4126">
      <w:pPr>
        <w:pStyle w:val="a8"/>
      </w:pPr>
      <w:r>
        <w:rPr>
          <w:color w:val="00000A"/>
          <w:sz w:val="22"/>
          <w:szCs w:val="22"/>
        </w:rPr>
        <w:t xml:space="preserve">Юрченко П.П.            </w:t>
      </w:r>
      <w:r>
        <w:rPr>
          <w:color w:val="00000A"/>
          <w:sz w:val="22"/>
          <w:szCs w:val="22"/>
        </w:rPr>
        <w:t xml:space="preserve">                           Председатель Тюменской областной организации профсоюза</w:t>
      </w:r>
    </w:p>
    <w:p w:rsidR="00144216" w:rsidRDefault="002C4126">
      <w:pPr>
        <w:pStyle w:val="a8"/>
        <w:jc w:val="right"/>
      </w:pPr>
      <w:r>
        <w:rPr>
          <w:color w:val="00000A"/>
          <w:sz w:val="22"/>
          <w:szCs w:val="22"/>
        </w:rPr>
        <w:t xml:space="preserve"> работников строительства и </w:t>
      </w:r>
      <w:proofErr w:type="spellStart"/>
      <w:r>
        <w:rPr>
          <w:color w:val="00000A"/>
          <w:sz w:val="22"/>
          <w:szCs w:val="22"/>
        </w:rPr>
        <w:t>промстройматериалов</w:t>
      </w:r>
      <w:proofErr w:type="spellEnd"/>
    </w:p>
    <w:p w:rsidR="00144216" w:rsidRDefault="00144216">
      <w:pPr>
        <w:pStyle w:val="a8"/>
      </w:pPr>
    </w:p>
    <w:p w:rsidR="00144216" w:rsidRDefault="002C4126">
      <w:pPr>
        <w:pStyle w:val="a8"/>
        <w:spacing w:line="230" w:lineRule="atLeast"/>
      </w:pPr>
      <w:r>
        <w:rPr>
          <w:color w:val="00000A"/>
          <w:sz w:val="22"/>
          <w:szCs w:val="22"/>
        </w:rPr>
        <w:t xml:space="preserve">Федосеев А.В.                                                                      Заместитель председателя ТМООП «ВЭП» </w:t>
      </w:r>
    </w:p>
    <w:p w:rsidR="00144216" w:rsidRDefault="002C4126">
      <w:pPr>
        <w:pStyle w:val="a8"/>
        <w:spacing w:line="230" w:lineRule="atLeast"/>
        <w:jc w:val="right"/>
      </w:pPr>
      <w:r>
        <w:rPr>
          <w:color w:val="00000A"/>
          <w:sz w:val="22"/>
          <w:szCs w:val="22"/>
        </w:rPr>
        <w:t>по ю</w:t>
      </w:r>
      <w:r>
        <w:rPr>
          <w:color w:val="00000A"/>
          <w:sz w:val="22"/>
          <w:szCs w:val="22"/>
        </w:rPr>
        <w:t xml:space="preserve">гу </w:t>
      </w:r>
      <w:r w:rsidR="00C550B8">
        <w:rPr>
          <w:color w:val="00000A"/>
          <w:sz w:val="22"/>
          <w:szCs w:val="22"/>
        </w:rPr>
        <w:t>Тюменской области.</w:t>
      </w:r>
    </w:p>
    <w:sectPr w:rsidR="0014421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29A"/>
    <w:multiLevelType w:val="multilevel"/>
    <w:tmpl w:val="481A678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942" w:hanging="37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>
    <w:nsid w:val="0C9A2912"/>
    <w:multiLevelType w:val="multilevel"/>
    <w:tmpl w:val="7E68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2789"/>
    <w:multiLevelType w:val="multilevel"/>
    <w:tmpl w:val="B5E47E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216"/>
    <w:rsid w:val="00144216"/>
    <w:rsid w:val="002C4126"/>
    <w:rsid w:val="00C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5">
    <w:name w:val="Основной текст Знак"/>
    <w:basedOn w:val="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_"/>
    <w:basedOn w:val="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paragraph" w:customStyle="1" w:styleId="a7">
    <w:name w:val="Заголовок"/>
    <w:basedOn w:val="a0"/>
    <w:next w:val="a8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color w:val="000000"/>
      <w:sz w:val="60"/>
      <w:szCs w:val="20"/>
      <w:lang w:eastAsia="ru-RU"/>
    </w:rPr>
  </w:style>
  <w:style w:type="paragraph" w:styleId="a8">
    <w:name w:val="Body Text"/>
    <w:basedOn w:val="a0"/>
    <w:pPr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customStyle="1" w:styleId="21">
    <w:name w:val="Подзаголовок 2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сновной текст1"/>
    <w:basedOn w:val="a0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Подзаголовок 1"/>
    <w:basedOn w:val="a0"/>
    <w:pPr>
      <w:spacing w:after="0" w:line="100" w:lineRule="atLeast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Первухин</cp:lastModifiedBy>
  <cp:revision>53</cp:revision>
  <cp:lastPrinted>2014-07-25T07:01:00Z</cp:lastPrinted>
  <dcterms:created xsi:type="dcterms:W3CDTF">2013-02-04T09:55:00Z</dcterms:created>
  <dcterms:modified xsi:type="dcterms:W3CDTF">2014-07-25T07:03:00Z</dcterms:modified>
</cp:coreProperties>
</file>